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4CC" w:rsidRPr="004E44CC" w:rsidRDefault="001423BE" w:rsidP="007D2585">
      <w:pPr>
        <w:keepNext/>
        <w:tabs>
          <w:tab w:val="left" w:pos="624"/>
          <w:tab w:val="left" w:pos="680"/>
          <w:tab w:val="left" w:pos="1077"/>
          <w:tab w:val="left" w:pos="1191"/>
        </w:tabs>
        <w:spacing w:before="120" w:after="60"/>
        <w:outlineLvl w:val="1"/>
        <w:rPr>
          <w:b/>
        </w:rPr>
      </w:pPr>
      <w:r w:rsidRPr="0007374A">
        <w:rPr>
          <w:rFonts w:ascii="Source Sans Pro" w:eastAsia="Times New Roman" w:hAnsi="Source Sans Pro" w:cs="Arial"/>
          <w:b/>
          <w:bCs/>
          <w:iCs/>
          <w:noProof/>
          <w:sz w:val="24"/>
          <w:szCs w:val="24"/>
          <w:lang w:eastAsia="nl-NL"/>
        </w:rPr>
        <w:t>C</w:t>
      </w:r>
      <w:r w:rsidR="004E44CC" w:rsidRPr="0007374A">
        <w:rPr>
          <w:rFonts w:ascii="Source Sans Pro" w:eastAsia="Times New Roman" w:hAnsi="Source Sans Pro" w:cs="Arial"/>
          <w:b/>
          <w:bCs/>
          <w:iCs/>
          <w:noProof/>
          <w:sz w:val="24"/>
          <w:szCs w:val="24"/>
          <w:lang w:eastAsia="nl-NL"/>
        </w:rPr>
        <w:t xml:space="preserve">HECKLIST DOSSIER AANVRAAG </w:t>
      </w:r>
      <w:r w:rsidR="00351834">
        <w:rPr>
          <w:rFonts w:ascii="Source Sans Pro" w:eastAsia="Times New Roman" w:hAnsi="Source Sans Pro" w:cs="Arial"/>
          <w:b/>
          <w:bCs/>
          <w:iCs/>
          <w:noProof/>
          <w:sz w:val="24"/>
          <w:szCs w:val="24"/>
          <w:lang w:eastAsia="nl-NL"/>
        </w:rPr>
        <w:t>TLV-GP</w:t>
      </w:r>
    </w:p>
    <w:tbl>
      <w:tblPr>
        <w:tblStyle w:val="Onopgemaaktetabel11"/>
        <w:tblW w:w="9889" w:type="dxa"/>
        <w:tblLook w:val="04A0" w:firstRow="1" w:lastRow="0" w:firstColumn="1" w:lastColumn="0" w:noHBand="0" w:noVBand="1"/>
      </w:tblPr>
      <w:tblGrid>
        <w:gridCol w:w="4385"/>
        <w:gridCol w:w="498"/>
        <w:gridCol w:w="5006"/>
      </w:tblGrid>
      <w:tr w:rsidR="004E44CC" w:rsidRPr="00351834" w:rsidTr="00351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4E44CC" w:rsidRPr="00351834" w:rsidRDefault="004E44CC" w:rsidP="004E44CC">
            <w:pPr>
              <w:rPr>
                <w:rFonts w:ascii="Source Sans Pro" w:hAnsi="Source Sans Pro"/>
                <w:sz w:val="20"/>
                <w:szCs w:val="20"/>
              </w:rPr>
            </w:pPr>
            <w:r w:rsidRPr="00351834">
              <w:rPr>
                <w:rFonts w:ascii="Source Sans Pro" w:hAnsi="Source Sans Pro"/>
                <w:sz w:val="20"/>
                <w:szCs w:val="20"/>
              </w:rPr>
              <w:t>Dossierinformatie</w:t>
            </w:r>
          </w:p>
        </w:tc>
        <w:tc>
          <w:tcPr>
            <w:tcW w:w="498" w:type="dxa"/>
          </w:tcPr>
          <w:p w:rsidR="00AE5DFB" w:rsidRDefault="00AE5DFB" w:rsidP="00AE5D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Style w:val="Voetnootmarkering"/>
                <w:rFonts w:ascii="Source Sans Pro" w:hAnsi="Source Sans Pro"/>
                <w:sz w:val="20"/>
                <w:szCs w:val="20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  <w:p w:rsidR="004E44CC" w:rsidRPr="00351834" w:rsidRDefault="004E44CC" w:rsidP="004E44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006" w:type="dxa"/>
          </w:tcPr>
          <w:p w:rsidR="004E44CC" w:rsidRPr="00351834" w:rsidRDefault="004E44CC" w:rsidP="004E44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r w:rsidRPr="00351834">
              <w:rPr>
                <w:rFonts w:ascii="Source Sans Pro" w:hAnsi="Source Sans Pro"/>
                <w:sz w:val="20"/>
                <w:szCs w:val="20"/>
              </w:rPr>
              <w:t>Eventueel: naam van document waarin de gevraagde informatie te vinden is</w:t>
            </w:r>
            <w:r w:rsidR="005B17E1">
              <w:rPr>
                <w:rFonts w:ascii="Source Sans Pro" w:hAnsi="Source Sans Pro"/>
                <w:sz w:val="20"/>
                <w:szCs w:val="20"/>
              </w:rPr>
              <w:t>, of korte toelichting</w:t>
            </w:r>
          </w:p>
        </w:tc>
      </w:tr>
      <w:tr w:rsidR="004E44CC" w:rsidRPr="00351834" w:rsidTr="00351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4E44CC" w:rsidRPr="00351834" w:rsidRDefault="004E44CC" w:rsidP="004E44CC">
            <w:pPr>
              <w:jc w:val="both"/>
              <w:rPr>
                <w:rFonts w:ascii="Source Sans Pro" w:eastAsia="Times New Roman" w:hAnsi="Source Sans Pro" w:cs="Arial"/>
                <w:b w:val="0"/>
                <w:i/>
                <w:sz w:val="20"/>
                <w:szCs w:val="20"/>
                <w:lang w:eastAsia="nl-NL"/>
              </w:rPr>
            </w:pPr>
            <w:r w:rsidRPr="00351834">
              <w:rPr>
                <w:rFonts w:ascii="Source Sans Pro" w:eastAsia="Times New Roman" w:hAnsi="Source Sans Pro" w:cs="Arial"/>
                <w:b w:val="0"/>
                <w:i/>
                <w:sz w:val="20"/>
                <w:szCs w:val="20"/>
                <w:lang w:eastAsia="nl-NL"/>
              </w:rPr>
              <w:t>Criterium hulpverlening</w:t>
            </w:r>
          </w:p>
          <w:p w:rsidR="004E44CC" w:rsidRPr="00351834" w:rsidRDefault="004E44CC" w:rsidP="004E44CC">
            <w:pPr>
              <w:jc w:val="both"/>
              <w:rPr>
                <w:rFonts w:ascii="Source Sans Pro" w:eastAsia="Times New Roman" w:hAnsi="Source Sans Pro" w:cs="Arial"/>
                <w:b w:val="0"/>
                <w:sz w:val="20"/>
                <w:szCs w:val="20"/>
                <w:lang w:eastAsia="nl-NL"/>
              </w:rPr>
            </w:pPr>
            <w:r w:rsidRPr="00351834">
              <w:rPr>
                <w:rFonts w:ascii="Source Sans Pro" w:eastAsia="Times New Roman" w:hAnsi="Source Sans Pro" w:cs="Arial"/>
                <w:b w:val="0"/>
                <w:sz w:val="20"/>
                <w:szCs w:val="20"/>
                <w:lang w:eastAsia="nl-NL"/>
              </w:rPr>
              <w:t>Een psychodiagnostisch of psychiatrisch onderzoeksverslag met een diagnose volgens DSM-IV/V</w:t>
            </w:r>
          </w:p>
          <w:p w:rsidR="004E44CC" w:rsidRPr="00351834" w:rsidRDefault="004E44CC" w:rsidP="004E44CC">
            <w:pPr>
              <w:tabs>
                <w:tab w:val="left" w:pos="284"/>
              </w:tabs>
              <w:jc w:val="both"/>
              <w:rPr>
                <w:rFonts w:ascii="Source Sans Pro" w:eastAsia="Times New Roman" w:hAnsi="Source Sans Pro" w:cs="Arial"/>
                <w:b w:val="0"/>
                <w:i/>
                <w:sz w:val="20"/>
                <w:szCs w:val="20"/>
                <w:lang w:eastAsia="nl-NL"/>
              </w:rPr>
            </w:pPr>
            <w:r w:rsidRPr="00351834">
              <w:rPr>
                <w:rFonts w:ascii="Source Sans Pro" w:eastAsia="Times New Roman" w:hAnsi="Source Sans Pro" w:cs="Arial"/>
                <w:b w:val="0"/>
                <w:i/>
                <w:sz w:val="20"/>
                <w:szCs w:val="20"/>
                <w:lang w:eastAsia="nl-NL"/>
              </w:rPr>
              <w:t>Mogelijk aangevuld met (niet verplicht):</w:t>
            </w:r>
          </w:p>
          <w:p w:rsidR="004E44CC" w:rsidRPr="00351834" w:rsidRDefault="004E44CC" w:rsidP="00BF7D1E">
            <w:pPr>
              <w:tabs>
                <w:tab w:val="left" w:pos="284"/>
              </w:tabs>
              <w:jc w:val="both"/>
              <w:rPr>
                <w:rFonts w:ascii="Source Sans Pro" w:eastAsia="Times New Roman" w:hAnsi="Source Sans Pro" w:cs="Arial"/>
                <w:b w:val="0"/>
                <w:sz w:val="20"/>
                <w:szCs w:val="20"/>
                <w:lang w:eastAsia="nl-NL"/>
              </w:rPr>
            </w:pPr>
            <w:r w:rsidRPr="00351834">
              <w:rPr>
                <w:rFonts w:ascii="Source Sans Pro" w:eastAsia="Times New Roman" w:hAnsi="Source Sans Pro" w:cs="Arial"/>
                <w:b w:val="0"/>
                <w:sz w:val="20"/>
                <w:szCs w:val="20"/>
                <w:lang w:eastAsia="nl-NL"/>
              </w:rPr>
              <w:t>een rapportage van de eventuele hulpverlening die in het recente verleden heeft plaatsgevonden</w:t>
            </w:r>
          </w:p>
        </w:tc>
        <w:tc>
          <w:tcPr>
            <w:tcW w:w="498" w:type="dxa"/>
          </w:tcPr>
          <w:p w:rsidR="004E44CC" w:rsidRPr="00351834" w:rsidRDefault="004E44CC" w:rsidP="004E44CC">
            <w:pPr>
              <w:keepNext/>
              <w:keepLines/>
              <w:spacing w:before="4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pP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instrText xml:space="preserve"> FORMCHECKBOX </w:instrText>
            </w:r>
            <w:r w:rsidR="004B1D68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r>
            <w:r w:rsidR="004B1D68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separate"/>
            </w: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end"/>
            </w:r>
          </w:p>
        </w:tc>
        <w:tc>
          <w:tcPr>
            <w:tcW w:w="5006" w:type="dxa"/>
          </w:tcPr>
          <w:p w:rsidR="004E44CC" w:rsidRPr="00351834" w:rsidRDefault="004E44CC" w:rsidP="004E44CC">
            <w:pPr>
              <w:keepNext/>
              <w:keepLines/>
              <w:spacing w:before="4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pP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instrText xml:space="preserve"> FORMTEXT </w:instrText>
            </w: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separate"/>
            </w:r>
            <w:r w:rsidRPr="00351834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351834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351834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351834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351834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end"/>
            </w:r>
          </w:p>
        </w:tc>
      </w:tr>
      <w:tr w:rsidR="004E44CC" w:rsidRPr="00351834" w:rsidTr="00351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4E44CC" w:rsidRPr="00351834" w:rsidRDefault="004E44CC" w:rsidP="004E44CC">
            <w:pPr>
              <w:rPr>
                <w:rFonts w:ascii="Source Sans Pro" w:hAnsi="Source Sans Pro" w:cs="Arial"/>
                <w:b w:val="0"/>
                <w:i/>
                <w:sz w:val="20"/>
                <w:szCs w:val="20"/>
              </w:rPr>
            </w:pPr>
            <w:r w:rsidRPr="00351834">
              <w:rPr>
                <w:rFonts w:ascii="Source Sans Pro" w:hAnsi="Source Sans Pro" w:cs="Arial"/>
                <w:b w:val="0"/>
                <w:i/>
                <w:sz w:val="20"/>
                <w:szCs w:val="20"/>
              </w:rPr>
              <w:t>Criterium handelingsverlegenheid</w:t>
            </w:r>
          </w:p>
          <w:p w:rsidR="004E44CC" w:rsidRPr="00351834" w:rsidRDefault="004E44CC" w:rsidP="004E44CC">
            <w:pPr>
              <w:rPr>
                <w:rFonts w:ascii="Source Sans Pro" w:hAnsi="Source Sans Pro"/>
                <w:b w:val="0"/>
                <w:sz w:val="20"/>
                <w:szCs w:val="20"/>
              </w:rPr>
            </w:pPr>
            <w:r w:rsidRPr="00351834">
              <w:rPr>
                <w:rFonts w:ascii="Source Sans Pro" w:hAnsi="Source Sans Pro" w:cs="Arial"/>
                <w:b w:val="0"/>
                <w:sz w:val="20"/>
                <w:szCs w:val="20"/>
              </w:rPr>
              <w:t>Een geëvalueerd handelingsplan van minimaal een periode van een halfjaar</w:t>
            </w:r>
            <w:r w:rsidR="00A63078">
              <w:rPr>
                <w:rFonts w:ascii="Source Sans Pro" w:hAnsi="Source Sans Pro" w:cs="Arial"/>
                <w:b w:val="0"/>
                <w:sz w:val="20"/>
                <w:szCs w:val="20"/>
              </w:rPr>
              <w:t xml:space="preserve"> en maximaal 2 jaar</w:t>
            </w:r>
            <w:bookmarkStart w:id="0" w:name="_GoBack"/>
            <w:bookmarkEnd w:id="0"/>
            <w:r w:rsidRPr="00351834">
              <w:rPr>
                <w:rFonts w:ascii="Source Sans Pro" w:hAnsi="Source Sans Pro" w:cs="Arial"/>
                <w:b w:val="0"/>
                <w:sz w:val="20"/>
                <w:szCs w:val="20"/>
              </w:rPr>
              <w:t>, inclusief ontwikkelingsperspectief</w:t>
            </w:r>
            <w:r w:rsidRPr="00351834">
              <w:rPr>
                <w:rFonts w:ascii="Source Sans Pro" w:hAnsi="Source Sans Pro" w:cs="Arial"/>
                <w:b w:val="0"/>
                <w:i/>
                <w:sz w:val="20"/>
                <w:szCs w:val="20"/>
              </w:rPr>
              <w:br/>
            </w:r>
          </w:p>
        </w:tc>
        <w:tc>
          <w:tcPr>
            <w:tcW w:w="498" w:type="dxa"/>
          </w:tcPr>
          <w:p w:rsidR="004E44CC" w:rsidRPr="00351834" w:rsidRDefault="004E44CC" w:rsidP="004E44CC">
            <w:pPr>
              <w:keepNext/>
              <w:keepLines/>
              <w:spacing w:before="4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pP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instrText xml:space="preserve"> FORMCHECKBOX </w:instrText>
            </w:r>
            <w:r w:rsidR="004B1D68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r>
            <w:r w:rsidR="004B1D68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separate"/>
            </w: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end"/>
            </w:r>
          </w:p>
        </w:tc>
        <w:tc>
          <w:tcPr>
            <w:tcW w:w="5006" w:type="dxa"/>
          </w:tcPr>
          <w:p w:rsidR="004E44CC" w:rsidRPr="00351834" w:rsidRDefault="004E44CC" w:rsidP="004E44CC">
            <w:pPr>
              <w:keepNext/>
              <w:keepLines/>
              <w:spacing w:before="4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pP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instrText xml:space="preserve"> FORMTEXT </w:instrText>
            </w: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separate"/>
            </w:r>
            <w:r w:rsidRPr="00351834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351834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351834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351834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351834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end"/>
            </w:r>
          </w:p>
        </w:tc>
      </w:tr>
      <w:tr w:rsidR="004E44CC" w:rsidRPr="00351834" w:rsidTr="00351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4E44CC" w:rsidRPr="00351834" w:rsidRDefault="004E44CC" w:rsidP="004E44CC">
            <w:pPr>
              <w:tabs>
                <w:tab w:val="left" w:pos="567"/>
              </w:tabs>
              <w:ind w:left="284" w:hanging="284"/>
              <w:jc w:val="both"/>
              <w:rPr>
                <w:rFonts w:ascii="Source Sans Pro" w:eastAsia="Times New Roman" w:hAnsi="Source Sans Pro" w:cs="Arial"/>
                <w:b w:val="0"/>
                <w:i/>
                <w:sz w:val="20"/>
                <w:szCs w:val="20"/>
                <w:lang w:eastAsia="nl-NL"/>
              </w:rPr>
            </w:pPr>
            <w:r w:rsidRPr="00351834">
              <w:rPr>
                <w:rFonts w:ascii="Source Sans Pro" w:eastAsia="Times New Roman" w:hAnsi="Source Sans Pro" w:cs="Arial"/>
                <w:b w:val="0"/>
                <w:i/>
                <w:sz w:val="20"/>
                <w:szCs w:val="20"/>
                <w:lang w:eastAsia="nl-NL"/>
              </w:rPr>
              <w:t>Criterium ‘integrale problematiek’</w:t>
            </w:r>
          </w:p>
          <w:p w:rsidR="004E44CC" w:rsidRPr="00351834" w:rsidRDefault="004E44CC" w:rsidP="00BF7D1E">
            <w:pPr>
              <w:rPr>
                <w:rFonts w:ascii="Source Sans Pro" w:hAnsi="Source Sans Pro"/>
                <w:b w:val="0"/>
                <w:sz w:val="20"/>
                <w:szCs w:val="20"/>
              </w:rPr>
            </w:pPr>
            <w:r w:rsidRPr="00351834">
              <w:rPr>
                <w:rFonts w:ascii="Source Sans Pro" w:hAnsi="Source Sans Pro" w:cs="Arial"/>
                <w:b w:val="0"/>
                <w:sz w:val="20"/>
                <w:szCs w:val="20"/>
              </w:rPr>
              <w:t xml:space="preserve">Psychodiagnostische onderbouwing door gedragswetenschapper met diagnostische aantekening.  Hiervoor worden twee instrumenten gebruikt, waarvan minimaal één COTAN goedgekeurd instrument, bij voorkeur de CBCL en de TRF </w:t>
            </w:r>
          </w:p>
        </w:tc>
        <w:tc>
          <w:tcPr>
            <w:tcW w:w="498" w:type="dxa"/>
          </w:tcPr>
          <w:p w:rsidR="004E44CC" w:rsidRPr="00351834" w:rsidRDefault="004E44CC" w:rsidP="004E44CC">
            <w:pPr>
              <w:keepNext/>
              <w:keepLines/>
              <w:spacing w:before="4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pP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instrText xml:space="preserve"> FORMCHECKBOX </w:instrText>
            </w:r>
            <w:r w:rsidR="004B1D68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r>
            <w:r w:rsidR="004B1D68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separate"/>
            </w: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end"/>
            </w:r>
          </w:p>
        </w:tc>
        <w:tc>
          <w:tcPr>
            <w:tcW w:w="5006" w:type="dxa"/>
          </w:tcPr>
          <w:p w:rsidR="004E44CC" w:rsidRPr="00351834" w:rsidRDefault="004E44CC" w:rsidP="004E44CC">
            <w:pPr>
              <w:keepNext/>
              <w:keepLines/>
              <w:spacing w:before="4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pP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instrText xml:space="preserve"> FORMTEXT </w:instrText>
            </w: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separate"/>
            </w:r>
            <w:r w:rsidRPr="00351834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351834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351834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351834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351834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end"/>
            </w:r>
          </w:p>
        </w:tc>
      </w:tr>
      <w:tr w:rsidR="004E44CC" w:rsidRPr="00351834" w:rsidTr="00351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4E44CC" w:rsidRPr="00351834" w:rsidRDefault="004E44CC" w:rsidP="004E44CC">
            <w:pPr>
              <w:rPr>
                <w:rFonts w:ascii="Source Sans Pro" w:hAnsi="Source Sans Pro"/>
                <w:b w:val="0"/>
                <w:i/>
                <w:sz w:val="20"/>
                <w:szCs w:val="20"/>
              </w:rPr>
            </w:pPr>
            <w:r w:rsidRPr="00351834">
              <w:rPr>
                <w:rFonts w:ascii="Source Sans Pro" w:hAnsi="Source Sans Pro"/>
                <w:b w:val="0"/>
                <w:i/>
                <w:sz w:val="20"/>
                <w:szCs w:val="20"/>
              </w:rPr>
              <w:t>Criterium instemming ouders</w:t>
            </w:r>
          </w:p>
          <w:p w:rsidR="004E44CC" w:rsidRPr="00351834" w:rsidRDefault="004E44CC" w:rsidP="004E44CC">
            <w:pPr>
              <w:rPr>
                <w:rFonts w:ascii="Source Sans Pro" w:hAnsi="Source Sans Pro"/>
                <w:b w:val="0"/>
                <w:sz w:val="20"/>
                <w:szCs w:val="20"/>
              </w:rPr>
            </w:pPr>
            <w:r w:rsidRPr="00351834">
              <w:rPr>
                <w:rFonts w:ascii="Source Sans Pro" w:hAnsi="Source Sans Pro"/>
                <w:b w:val="0"/>
                <w:sz w:val="20"/>
                <w:szCs w:val="20"/>
              </w:rPr>
              <w:t>Volledig ingevuld aanmeldingsformulier</w:t>
            </w:r>
          </w:p>
          <w:p w:rsidR="004E44CC" w:rsidRPr="00351834" w:rsidRDefault="004E44CC" w:rsidP="004E44CC">
            <w:pPr>
              <w:rPr>
                <w:rFonts w:ascii="Source Sans Pro" w:hAnsi="Source Sans Pro"/>
                <w:b w:val="0"/>
                <w:sz w:val="20"/>
                <w:szCs w:val="20"/>
              </w:rPr>
            </w:pPr>
          </w:p>
        </w:tc>
        <w:tc>
          <w:tcPr>
            <w:tcW w:w="498" w:type="dxa"/>
          </w:tcPr>
          <w:p w:rsidR="004E44CC" w:rsidRPr="00351834" w:rsidRDefault="004E44CC" w:rsidP="004E44CC">
            <w:pPr>
              <w:keepNext/>
              <w:keepLines/>
              <w:spacing w:before="4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pP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instrText xml:space="preserve"> FORMCHECKBOX </w:instrText>
            </w:r>
            <w:r w:rsidR="004B1D68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r>
            <w:r w:rsidR="004B1D68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separate"/>
            </w: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end"/>
            </w:r>
          </w:p>
        </w:tc>
        <w:tc>
          <w:tcPr>
            <w:tcW w:w="5006" w:type="dxa"/>
          </w:tcPr>
          <w:p w:rsidR="004E44CC" w:rsidRPr="00351834" w:rsidRDefault="004E44CC" w:rsidP="004E44CC">
            <w:pPr>
              <w:keepNext/>
              <w:keepLines/>
              <w:spacing w:before="4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pP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instrText xml:space="preserve"> FORMTEXT </w:instrText>
            </w: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separate"/>
            </w:r>
            <w:r w:rsidRPr="00351834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351834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351834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351834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351834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end"/>
            </w:r>
          </w:p>
        </w:tc>
      </w:tr>
      <w:tr w:rsidR="004E44CC" w:rsidRPr="00351834" w:rsidTr="00351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4E44CC" w:rsidRPr="00351834" w:rsidRDefault="004E44CC" w:rsidP="004E44CC">
            <w:pPr>
              <w:rPr>
                <w:rFonts w:ascii="Source Sans Pro" w:hAnsi="Source Sans Pro"/>
                <w:b w:val="0"/>
                <w:i/>
                <w:sz w:val="20"/>
                <w:szCs w:val="20"/>
              </w:rPr>
            </w:pPr>
            <w:r w:rsidRPr="00351834">
              <w:rPr>
                <w:rFonts w:ascii="Source Sans Pro" w:hAnsi="Source Sans Pro"/>
                <w:b w:val="0"/>
                <w:i/>
                <w:sz w:val="20"/>
                <w:szCs w:val="20"/>
              </w:rPr>
              <w:t>Geldigheidsduur</w:t>
            </w:r>
          </w:p>
          <w:p w:rsidR="004E44CC" w:rsidRPr="00351834" w:rsidRDefault="004E44CC" w:rsidP="004E44CC">
            <w:pPr>
              <w:rPr>
                <w:rFonts w:ascii="Source Sans Pro" w:hAnsi="Source Sans Pro"/>
                <w:b w:val="0"/>
                <w:sz w:val="20"/>
                <w:szCs w:val="20"/>
              </w:rPr>
            </w:pPr>
            <w:r w:rsidRPr="00351834">
              <w:rPr>
                <w:rFonts w:ascii="Source Sans Pro" w:hAnsi="Source Sans Pro"/>
                <w:b w:val="0"/>
                <w:sz w:val="20"/>
                <w:szCs w:val="20"/>
              </w:rPr>
              <w:t>Termijn waarvoor TLV wordt aangevraagd</w:t>
            </w:r>
          </w:p>
          <w:p w:rsidR="004E44CC" w:rsidRPr="00351834" w:rsidRDefault="004E44CC" w:rsidP="00BF7D1E">
            <w:pPr>
              <w:rPr>
                <w:rFonts w:ascii="Source Sans Pro" w:hAnsi="Source Sans Pro"/>
                <w:b w:val="0"/>
                <w:sz w:val="20"/>
                <w:szCs w:val="20"/>
              </w:rPr>
            </w:pPr>
            <w:r w:rsidRPr="00351834">
              <w:rPr>
                <w:rFonts w:ascii="Source Sans Pro" w:hAnsi="Source Sans Pro"/>
                <w:b w:val="0"/>
                <w:sz w:val="20"/>
                <w:szCs w:val="20"/>
              </w:rPr>
              <w:t>(min. 1 schooljaar, max. hele schoolloopbaan)</w:t>
            </w:r>
          </w:p>
        </w:tc>
        <w:tc>
          <w:tcPr>
            <w:tcW w:w="498" w:type="dxa"/>
          </w:tcPr>
          <w:p w:rsidR="004E44CC" w:rsidRPr="00351834" w:rsidRDefault="004E44CC" w:rsidP="004E44CC">
            <w:pPr>
              <w:keepNext/>
              <w:keepLines/>
              <w:spacing w:before="4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pP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instrText xml:space="preserve"> FORMCHECKBOX </w:instrText>
            </w:r>
            <w:r w:rsidR="004B1D68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r>
            <w:r w:rsidR="004B1D68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separate"/>
            </w: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end"/>
            </w:r>
          </w:p>
        </w:tc>
        <w:tc>
          <w:tcPr>
            <w:tcW w:w="5006" w:type="dxa"/>
          </w:tcPr>
          <w:p w:rsidR="004E44CC" w:rsidRPr="00351834" w:rsidRDefault="004E44CC" w:rsidP="004E44CC">
            <w:pPr>
              <w:keepNext/>
              <w:keepLines/>
              <w:spacing w:before="4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pP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instrText xml:space="preserve"> FORMTEXT </w:instrText>
            </w: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separate"/>
            </w:r>
            <w:r w:rsidRPr="00351834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351834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351834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351834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351834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end"/>
            </w:r>
          </w:p>
        </w:tc>
      </w:tr>
      <w:tr w:rsidR="00BF7D1E" w:rsidRPr="00351834" w:rsidTr="00351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:rsidR="00BF7D1E" w:rsidRDefault="00BF7D1E" w:rsidP="004E44CC">
            <w:pPr>
              <w:rPr>
                <w:rFonts w:ascii="Source Sans Pro" w:hAnsi="Source Sans Pro"/>
                <w:b w:val="0"/>
                <w:i/>
                <w:sz w:val="20"/>
                <w:szCs w:val="20"/>
              </w:rPr>
            </w:pPr>
            <w:r>
              <w:rPr>
                <w:rFonts w:ascii="Source Sans Pro" w:hAnsi="Source Sans Pro"/>
                <w:b w:val="0"/>
                <w:i/>
                <w:sz w:val="20"/>
                <w:szCs w:val="20"/>
              </w:rPr>
              <w:t>Aanvraagformulier</w:t>
            </w:r>
          </w:p>
          <w:p w:rsidR="00BF7D1E" w:rsidRPr="00BF7D1E" w:rsidRDefault="00BF7D1E" w:rsidP="004E44CC">
            <w:pPr>
              <w:rPr>
                <w:rFonts w:ascii="Source Sans Pro" w:hAnsi="Source Sans Pro"/>
                <w:b w:val="0"/>
                <w:sz w:val="20"/>
                <w:szCs w:val="20"/>
              </w:rPr>
            </w:pPr>
            <w:r>
              <w:rPr>
                <w:rFonts w:ascii="Source Sans Pro" w:hAnsi="Source Sans Pro"/>
                <w:b w:val="0"/>
                <w:sz w:val="20"/>
                <w:szCs w:val="20"/>
              </w:rPr>
              <w:t xml:space="preserve">Volledig ingevuld </w:t>
            </w:r>
            <w:r w:rsidR="00D812F6">
              <w:rPr>
                <w:rFonts w:ascii="Source Sans Pro" w:hAnsi="Source Sans Pro"/>
                <w:b w:val="0"/>
                <w:sz w:val="20"/>
                <w:szCs w:val="20"/>
              </w:rPr>
              <w:t xml:space="preserve">en ondertekend </w:t>
            </w:r>
            <w:r>
              <w:rPr>
                <w:rFonts w:ascii="Source Sans Pro" w:hAnsi="Source Sans Pro"/>
                <w:b w:val="0"/>
                <w:sz w:val="20"/>
                <w:szCs w:val="20"/>
              </w:rPr>
              <w:t>aanvraagformulier TLV</w:t>
            </w:r>
          </w:p>
        </w:tc>
        <w:tc>
          <w:tcPr>
            <w:tcW w:w="498" w:type="dxa"/>
          </w:tcPr>
          <w:p w:rsidR="00BF7D1E" w:rsidRPr="00351834" w:rsidRDefault="00BF7D1E" w:rsidP="00A6104E">
            <w:pPr>
              <w:keepNext/>
              <w:keepLines/>
              <w:spacing w:before="4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pP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instrText xml:space="preserve"> FORMCHECKBOX </w:instrText>
            </w:r>
            <w:r w:rsidR="004B1D68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r>
            <w:r w:rsidR="004B1D68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separate"/>
            </w: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end"/>
            </w:r>
          </w:p>
        </w:tc>
        <w:tc>
          <w:tcPr>
            <w:tcW w:w="5006" w:type="dxa"/>
          </w:tcPr>
          <w:p w:rsidR="00BF7D1E" w:rsidRPr="00351834" w:rsidRDefault="00BF7D1E" w:rsidP="00A6104E">
            <w:pPr>
              <w:keepNext/>
              <w:keepLines/>
              <w:spacing w:before="4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pP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instrText xml:space="preserve"> FORMTEXT </w:instrText>
            </w: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separate"/>
            </w:r>
            <w:r w:rsidRPr="00351834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351834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351834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351834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351834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end"/>
            </w:r>
          </w:p>
        </w:tc>
      </w:tr>
    </w:tbl>
    <w:p w:rsidR="004E44CC" w:rsidRPr="00351834" w:rsidRDefault="004E44CC" w:rsidP="004E44CC">
      <w:pPr>
        <w:spacing w:after="0"/>
        <w:rPr>
          <w:rFonts w:ascii="Source Sans Pro" w:hAnsi="Source Sans Pro"/>
          <w:b/>
          <w:sz w:val="20"/>
          <w:szCs w:val="20"/>
        </w:rPr>
      </w:pPr>
    </w:p>
    <w:p w:rsidR="004E44CC" w:rsidRPr="00351834" w:rsidRDefault="004E44CC" w:rsidP="004E44CC">
      <w:pPr>
        <w:rPr>
          <w:rFonts w:ascii="Source Sans Pro" w:hAnsi="Source Sans Pro"/>
          <w:b/>
          <w:sz w:val="20"/>
          <w:szCs w:val="20"/>
        </w:rPr>
      </w:pPr>
      <w:r w:rsidRPr="00351834">
        <w:rPr>
          <w:rFonts w:ascii="Source Sans Pro" w:hAnsi="Source Sans Pro"/>
          <w:b/>
          <w:sz w:val="20"/>
          <w:szCs w:val="20"/>
        </w:rPr>
        <w:t>Beperkt dossier bij aanvraag TLV type GP, nadat een eerder afgegeven TLV niet meer geldig is</w:t>
      </w:r>
      <w:r w:rsidR="00BF7D1E">
        <w:rPr>
          <w:rStyle w:val="Voetnootmarkering"/>
          <w:rFonts w:ascii="Source Sans Pro" w:hAnsi="Source Sans Pro"/>
          <w:b/>
          <w:sz w:val="20"/>
          <w:szCs w:val="20"/>
        </w:rPr>
        <w:footnoteReference w:id="2"/>
      </w:r>
      <w:r w:rsidRPr="00351834">
        <w:rPr>
          <w:rFonts w:ascii="Source Sans Pro" w:hAnsi="Source Sans Pro"/>
          <w:b/>
          <w:sz w:val="20"/>
          <w:szCs w:val="20"/>
        </w:rPr>
        <w:t>:</w:t>
      </w:r>
    </w:p>
    <w:tbl>
      <w:tblPr>
        <w:tblStyle w:val="Onopgemaaktetabel11"/>
        <w:tblW w:w="9889" w:type="dxa"/>
        <w:tblLook w:val="04A0" w:firstRow="1" w:lastRow="0" w:firstColumn="1" w:lastColumn="0" w:noHBand="0" w:noVBand="1"/>
      </w:tblPr>
      <w:tblGrid>
        <w:gridCol w:w="4390"/>
        <w:gridCol w:w="567"/>
        <w:gridCol w:w="4932"/>
      </w:tblGrid>
      <w:tr w:rsidR="004E44CC" w:rsidRPr="00351834" w:rsidTr="00351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4E44CC" w:rsidRPr="00351834" w:rsidRDefault="004E44CC" w:rsidP="004E44CC">
            <w:pPr>
              <w:rPr>
                <w:rFonts w:ascii="Source Sans Pro" w:hAnsi="Source Sans Pro"/>
                <w:b w:val="0"/>
                <w:sz w:val="20"/>
                <w:szCs w:val="20"/>
              </w:rPr>
            </w:pPr>
            <w:r w:rsidRPr="00351834">
              <w:rPr>
                <w:rFonts w:ascii="Source Sans Pro" w:hAnsi="Source Sans Pro" w:cs="Arial"/>
                <w:b w:val="0"/>
                <w:sz w:val="20"/>
                <w:szCs w:val="20"/>
              </w:rPr>
              <w:t>Een geëvalueerd handelingsplan, inclusief ontwikkelingsperspectief</w:t>
            </w:r>
            <w:r w:rsidRPr="00351834">
              <w:rPr>
                <w:rFonts w:ascii="Source Sans Pro" w:hAnsi="Source Sans Pro" w:cs="Arial"/>
                <w:b w:val="0"/>
                <w:sz w:val="20"/>
                <w:szCs w:val="20"/>
              </w:rPr>
              <w:br/>
            </w:r>
          </w:p>
        </w:tc>
        <w:tc>
          <w:tcPr>
            <w:tcW w:w="567" w:type="dxa"/>
          </w:tcPr>
          <w:p w:rsidR="004E44CC" w:rsidRPr="00351834" w:rsidRDefault="004E44CC" w:rsidP="004E44CC">
            <w:pPr>
              <w:keepNext/>
              <w:keepLines/>
              <w:spacing w:before="4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Theme="majorEastAsia" w:hAnsi="Source Sans Pro" w:cstheme="majorBidi"/>
                <w:color w:val="243F60" w:themeColor="accent1" w:themeShade="7F"/>
                <w:sz w:val="20"/>
                <w:szCs w:val="20"/>
              </w:rPr>
            </w:pPr>
            <w:r w:rsidRPr="00351834">
              <w:rPr>
                <w:rFonts w:ascii="Source Sans Pro" w:eastAsiaTheme="majorEastAsia" w:hAnsi="Source Sans Pro" w:cstheme="majorBidi"/>
                <w:color w:val="243F60" w:themeColor="accent1" w:themeShade="7F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34">
              <w:rPr>
                <w:rFonts w:ascii="Source Sans Pro" w:eastAsiaTheme="majorEastAsia" w:hAnsi="Source Sans Pro" w:cstheme="majorBidi"/>
                <w:color w:val="243F60" w:themeColor="accent1" w:themeShade="7F"/>
                <w:sz w:val="20"/>
                <w:szCs w:val="20"/>
              </w:rPr>
              <w:instrText xml:space="preserve"> FORMCHECKBOX </w:instrText>
            </w:r>
            <w:r w:rsidR="004B1D68">
              <w:rPr>
                <w:rFonts w:ascii="Source Sans Pro" w:eastAsiaTheme="majorEastAsia" w:hAnsi="Source Sans Pro" w:cstheme="majorBidi"/>
                <w:color w:val="243F60" w:themeColor="accent1" w:themeShade="7F"/>
                <w:sz w:val="20"/>
                <w:szCs w:val="20"/>
              </w:rPr>
            </w:r>
            <w:r w:rsidR="004B1D68">
              <w:rPr>
                <w:rFonts w:ascii="Source Sans Pro" w:eastAsiaTheme="majorEastAsia" w:hAnsi="Source Sans Pro" w:cstheme="majorBidi"/>
                <w:color w:val="243F60" w:themeColor="accent1" w:themeShade="7F"/>
                <w:sz w:val="20"/>
                <w:szCs w:val="20"/>
              </w:rPr>
              <w:fldChar w:fldCharType="separate"/>
            </w:r>
            <w:r w:rsidRPr="00351834">
              <w:rPr>
                <w:rFonts w:ascii="Source Sans Pro" w:eastAsiaTheme="majorEastAsia" w:hAnsi="Source Sans Pro" w:cstheme="majorBidi"/>
                <w:color w:val="243F60" w:themeColor="accent1" w:themeShade="7F"/>
                <w:sz w:val="20"/>
                <w:szCs w:val="20"/>
              </w:rPr>
              <w:fldChar w:fldCharType="end"/>
            </w:r>
          </w:p>
        </w:tc>
        <w:tc>
          <w:tcPr>
            <w:tcW w:w="4932" w:type="dxa"/>
          </w:tcPr>
          <w:p w:rsidR="004E44CC" w:rsidRPr="00351834" w:rsidRDefault="004E44CC" w:rsidP="004E44CC">
            <w:pPr>
              <w:keepNext/>
              <w:keepLines/>
              <w:spacing w:before="4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Theme="majorEastAsia" w:hAnsi="Source Sans Pro" w:cstheme="majorBidi"/>
                <w:color w:val="243F60" w:themeColor="accent1" w:themeShade="7F"/>
                <w:sz w:val="20"/>
                <w:szCs w:val="20"/>
              </w:rPr>
            </w:pPr>
            <w:r w:rsidRPr="00351834">
              <w:rPr>
                <w:rFonts w:ascii="Source Sans Pro" w:eastAsiaTheme="majorEastAsia" w:hAnsi="Source Sans Pro" w:cstheme="majorBidi"/>
                <w:color w:val="243F60" w:themeColor="accent1" w:themeShade="7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1834">
              <w:rPr>
                <w:rFonts w:ascii="Source Sans Pro" w:eastAsiaTheme="majorEastAsia" w:hAnsi="Source Sans Pro" w:cstheme="majorBidi"/>
                <w:color w:val="243F60" w:themeColor="accent1" w:themeShade="7F"/>
                <w:sz w:val="20"/>
                <w:szCs w:val="20"/>
              </w:rPr>
              <w:instrText xml:space="preserve"> FORMTEXT </w:instrText>
            </w:r>
            <w:r w:rsidRPr="00351834">
              <w:rPr>
                <w:rFonts w:ascii="Source Sans Pro" w:eastAsiaTheme="majorEastAsia" w:hAnsi="Source Sans Pro" w:cstheme="majorBidi"/>
                <w:color w:val="243F60" w:themeColor="accent1" w:themeShade="7F"/>
                <w:sz w:val="20"/>
                <w:szCs w:val="20"/>
              </w:rPr>
            </w:r>
            <w:r w:rsidRPr="00351834">
              <w:rPr>
                <w:rFonts w:ascii="Source Sans Pro" w:eastAsiaTheme="majorEastAsia" w:hAnsi="Source Sans Pro" w:cstheme="majorBidi"/>
                <w:color w:val="243F60" w:themeColor="accent1" w:themeShade="7F"/>
                <w:sz w:val="20"/>
                <w:szCs w:val="20"/>
              </w:rPr>
              <w:fldChar w:fldCharType="separate"/>
            </w:r>
            <w:r w:rsidRPr="00351834">
              <w:rPr>
                <w:rFonts w:ascii="Source Sans Pro" w:eastAsiaTheme="majorEastAsia" w:hAnsi="Source Sans Pro" w:cstheme="majorBidi"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351834">
              <w:rPr>
                <w:rFonts w:ascii="Source Sans Pro" w:eastAsiaTheme="majorEastAsia" w:hAnsi="Source Sans Pro" w:cstheme="majorBidi"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351834">
              <w:rPr>
                <w:rFonts w:ascii="Source Sans Pro" w:eastAsiaTheme="majorEastAsia" w:hAnsi="Source Sans Pro" w:cstheme="majorBidi"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351834">
              <w:rPr>
                <w:rFonts w:ascii="Source Sans Pro" w:eastAsiaTheme="majorEastAsia" w:hAnsi="Source Sans Pro" w:cstheme="majorBidi"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351834">
              <w:rPr>
                <w:rFonts w:ascii="Source Sans Pro" w:eastAsiaTheme="majorEastAsia" w:hAnsi="Source Sans Pro" w:cstheme="majorBidi"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351834">
              <w:rPr>
                <w:rFonts w:ascii="Source Sans Pro" w:eastAsiaTheme="majorEastAsia" w:hAnsi="Source Sans Pro" w:cstheme="majorBidi"/>
                <w:color w:val="243F60" w:themeColor="accent1" w:themeShade="7F"/>
                <w:sz w:val="20"/>
                <w:szCs w:val="20"/>
              </w:rPr>
              <w:fldChar w:fldCharType="end"/>
            </w:r>
          </w:p>
        </w:tc>
      </w:tr>
      <w:tr w:rsidR="004E44CC" w:rsidRPr="00351834" w:rsidTr="00351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4E44CC" w:rsidRPr="00351834" w:rsidRDefault="004E44CC" w:rsidP="004E44CC">
            <w:pPr>
              <w:tabs>
                <w:tab w:val="left" w:pos="567"/>
              </w:tabs>
              <w:jc w:val="both"/>
              <w:rPr>
                <w:rFonts w:ascii="Source Sans Pro" w:eastAsia="Times New Roman" w:hAnsi="Source Sans Pro" w:cs="Arial"/>
                <w:b w:val="0"/>
                <w:sz w:val="20"/>
                <w:szCs w:val="20"/>
                <w:lang w:eastAsia="nl-NL"/>
              </w:rPr>
            </w:pPr>
            <w:r w:rsidRPr="00351834">
              <w:rPr>
                <w:rFonts w:ascii="Source Sans Pro" w:eastAsia="Times New Roman" w:hAnsi="Source Sans Pro" w:cs="Arial"/>
                <w:b w:val="0"/>
                <w:sz w:val="20"/>
                <w:szCs w:val="20"/>
                <w:lang w:eastAsia="nl-NL"/>
              </w:rPr>
              <w:t>De ernst van de onderwijsbeperkingen wordt door een gedragswetenschapper met diagnostische aantekening in kaart gebracht door middel van minimaal één COTAN goedgekeurd instrument, bij voorkeur de TRF</w:t>
            </w:r>
          </w:p>
          <w:p w:rsidR="004E44CC" w:rsidRPr="00351834" w:rsidRDefault="004E44CC" w:rsidP="004E44CC">
            <w:pPr>
              <w:tabs>
                <w:tab w:val="left" w:pos="567"/>
              </w:tabs>
              <w:jc w:val="both"/>
              <w:rPr>
                <w:rFonts w:ascii="Source Sans Pro" w:eastAsia="Times New Roman" w:hAnsi="Source Sans Pro" w:cs="Times New Roman"/>
                <w:b w:val="0"/>
                <w:sz w:val="20"/>
                <w:szCs w:val="20"/>
                <w:lang w:eastAsia="nl-NL"/>
              </w:rPr>
            </w:pPr>
          </w:p>
        </w:tc>
        <w:tc>
          <w:tcPr>
            <w:tcW w:w="567" w:type="dxa"/>
          </w:tcPr>
          <w:p w:rsidR="004E44CC" w:rsidRPr="00351834" w:rsidRDefault="004E44CC" w:rsidP="004E44CC">
            <w:pPr>
              <w:keepNext/>
              <w:keepLines/>
              <w:spacing w:before="4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pP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instrText xml:space="preserve"> FORMCHECKBOX </w:instrText>
            </w:r>
            <w:r w:rsidR="004B1D68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r>
            <w:r w:rsidR="004B1D68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separate"/>
            </w: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end"/>
            </w:r>
          </w:p>
        </w:tc>
        <w:tc>
          <w:tcPr>
            <w:tcW w:w="4932" w:type="dxa"/>
          </w:tcPr>
          <w:p w:rsidR="004E44CC" w:rsidRPr="00351834" w:rsidRDefault="004E44CC" w:rsidP="004E44CC">
            <w:pPr>
              <w:keepNext/>
              <w:keepLines/>
              <w:spacing w:before="4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pP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instrText xml:space="preserve"> FORMTEXT </w:instrText>
            </w: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separate"/>
            </w:r>
            <w:r w:rsidRPr="00351834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351834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351834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351834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351834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end"/>
            </w:r>
          </w:p>
        </w:tc>
      </w:tr>
      <w:tr w:rsidR="004E44CC" w:rsidRPr="00351834" w:rsidTr="00351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4E44CC" w:rsidRPr="00351834" w:rsidRDefault="004E44CC" w:rsidP="004E44CC">
            <w:pPr>
              <w:rPr>
                <w:rFonts w:ascii="Source Sans Pro" w:hAnsi="Source Sans Pro"/>
                <w:b w:val="0"/>
                <w:sz w:val="20"/>
                <w:szCs w:val="20"/>
              </w:rPr>
            </w:pPr>
            <w:r w:rsidRPr="00351834">
              <w:rPr>
                <w:rFonts w:ascii="Source Sans Pro" w:hAnsi="Source Sans Pro"/>
                <w:b w:val="0"/>
                <w:sz w:val="20"/>
                <w:szCs w:val="20"/>
              </w:rPr>
              <w:t>Volledig ingevuld ouderformulier</w:t>
            </w:r>
          </w:p>
          <w:p w:rsidR="004E44CC" w:rsidRPr="00351834" w:rsidRDefault="004E44CC" w:rsidP="004E44CC">
            <w:pPr>
              <w:rPr>
                <w:rFonts w:ascii="Source Sans Pro" w:hAnsi="Source Sans Pro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4E44CC" w:rsidRPr="00351834" w:rsidRDefault="004E44CC" w:rsidP="004E44CC">
            <w:pPr>
              <w:keepNext/>
              <w:keepLines/>
              <w:spacing w:before="4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pP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instrText xml:space="preserve"> FORMCHECKBOX </w:instrText>
            </w:r>
            <w:r w:rsidR="004B1D68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r>
            <w:r w:rsidR="004B1D68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separate"/>
            </w: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end"/>
            </w:r>
          </w:p>
        </w:tc>
        <w:tc>
          <w:tcPr>
            <w:tcW w:w="4932" w:type="dxa"/>
          </w:tcPr>
          <w:p w:rsidR="004E44CC" w:rsidRPr="00351834" w:rsidRDefault="004E44CC" w:rsidP="004E44CC">
            <w:pPr>
              <w:keepNext/>
              <w:keepLines/>
              <w:spacing w:before="4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pP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instrText xml:space="preserve"> FORMTEXT </w:instrText>
            </w: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separate"/>
            </w:r>
            <w:r w:rsidRPr="00351834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351834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351834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351834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351834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end"/>
            </w:r>
          </w:p>
        </w:tc>
      </w:tr>
      <w:tr w:rsidR="004E44CC" w:rsidRPr="00351834" w:rsidTr="00351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4E44CC" w:rsidRPr="00351834" w:rsidRDefault="004E44CC" w:rsidP="004E44CC">
            <w:pPr>
              <w:rPr>
                <w:rFonts w:ascii="Source Sans Pro" w:hAnsi="Source Sans Pro"/>
                <w:b w:val="0"/>
                <w:sz w:val="20"/>
                <w:szCs w:val="20"/>
              </w:rPr>
            </w:pPr>
            <w:r w:rsidRPr="00351834">
              <w:rPr>
                <w:rFonts w:ascii="Source Sans Pro" w:hAnsi="Source Sans Pro"/>
                <w:b w:val="0"/>
                <w:sz w:val="20"/>
                <w:szCs w:val="20"/>
              </w:rPr>
              <w:t>Termijn waarvoor TLV wordt aangevraagd</w:t>
            </w:r>
          </w:p>
          <w:p w:rsidR="004E44CC" w:rsidRPr="00351834" w:rsidRDefault="004E44CC" w:rsidP="004E44CC">
            <w:pPr>
              <w:rPr>
                <w:rFonts w:ascii="Source Sans Pro" w:hAnsi="Source Sans Pro"/>
                <w:b w:val="0"/>
                <w:sz w:val="20"/>
                <w:szCs w:val="20"/>
              </w:rPr>
            </w:pPr>
            <w:r w:rsidRPr="00351834">
              <w:rPr>
                <w:rFonts w:ascii="Source Sans Pro" w:hAnsi="Source Sans Pro"/>
                <w:b w:val="0"/>
                <w:sz w:val="20"/>
                <w:szCs w:val="20"/>
              </w:rPr>
              <w:t>(min. 1 schooljaar, max. hele schoolloopbaan)</w:t>
            </w:r>
          </w:p>
          <w:p w:rsidR="004E44CC" w:rsidRPr="00351834" w:rsidRDefault="004E44CC" w:rsidP="004E44CC">
            <w:pPr>
              <w:rPr>
                <w:rFonts w:ascii="Source Sans Pro" w:hAnsi="Source Sans Pro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4E44CC" w:rsidRPr="00351834" w:rsidRDefault="004E44CC" w:rsidP="004E44CC">
            <w:pPr>
              <w:keepNext/>
              <w:keepLines/>
              <w:spacing w:before="4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pP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instrText xml:space="preserve"> FORMCHECKBOX </w:instrText>
            </w:r>
            <w:r w:rsidR="004B1D68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r>
            <w:r w:rsidR="004B1D68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separate"/>
            </w: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end"/>
            </w:r>
          </w:p>
        </w:tc>
        <w:tc>
          <w:tcPr>
            <w:tcW w:w="4932" w:type="dxa"/>
          </w:tcPr>
          <w:p w:rsidR="004E44CC" w:rsidRPr="00351834" w:rsidRDefault="004E44CC" w:rsidP="004E44CC">
            <w:pPr>
              <w:keepNext/>
              <w:keepLines/>
              <w:spacing w:before="4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pP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instrText xml:space="preserve"> FORMTEXT </w:instrText>
            </w: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</w: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separate"/>
            </w:r>
            <w:r w:rsidRPr="00351834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351834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351834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351834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351834">
              <w:rPr>
                <w:rFonts w:ascii="Source Sans Pro" w:eastAsiaTheme="majorEastAsia" w:hAnsi="Source Sans Pro" w:cstheme="majorBidi"/>
                <w:b/>
                <w:noProof/>
                <w:color w:val="243F60" w:themeColor="accent1" w:themeShade="7F"/>
                <w:sz w:val="20"/>
                <w:szCs w:val="20"/>
              </w:rPr>
              <w:t> </w:t>
            </w:r>
            <w:r w:rsidRPr="00351834">
              <w:rPr>
                <w:rFonts w:ascii="Source Sans Pro" w:eastAsiaTheme="majorEastAsia" w:hAnsi="Source Sans Pro" w:cstheme="majorBidi"/>
                <w:b/>
                <w:color w:val="243F60" w:themeColor="accent1" w:themeShade="7F"/>
                <w:sz w:val="20"/>
                <w:szCs w:val="20"/>
              </w:rPr>
              <w:fldChar w:fldCharType="end"/>
            </w:r>
          </w:p>
        </w:tc>
      </w:tr>
    </w:tbl>
    <w:p w:rsidR="004E44CC" w:rsidRPr="004E44CC" w:rsidRDefault="004E44CC" w:rsidP="00D812F6">
      <w:pPr>
        <w:spacing w:after="0" w:line="240" w:lineRule="auto"/>
        <w:rPr>
          <w:rFonts w:ascii="Arial" w:hAnsi="Arial"/>
          <w:b/>
        </w:rPr>
      </w:pPr>
    </w:p>
    <w:sectPr w:rsidR="004E44CC" w:rsidRPr="004E44CC" w:rsidSect="001A5DA6">
      <w:head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D68" w:rsidRDefault="004B1D68" w:rsidP="004E44CC">
      <w:pPr>
        <w:spacing w:after="0" w:line="240" w:lineRule="auto"/>
      </w:pPr>
      <w:r>
        <w:separator/>
      </w:r>
    </w:p>
  </w:endnote>
  <w:endnote w:type="continuationSeparator" w:id="0">
    <w:p w:rsidR="004B1D68" w:rsidRDefault="004B1D68" w:rsidP="004E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D68" w:rsidRDefault="004B1D68" w:rsidP="004E44CC">
      <w:pPr>
        <w:spacing w:after="0" w:line="240" w:lineRule="auto"/>
      </w:pPr>
      <w:r>
        <w:separator/>
      </w:r>
    </w:p>
  </w:footnote>
  <w:footnote w:type="continuationSeparator" w:id="0">
    <w:p w:rsidR="004B1D68" w:rsidRDefault="004B1D68" w:rsidP="004E44CC">
      <w:pPr>
        <w:spacing w:after="0" w:line="240" w:lineRule="auto"/>
      </w:pPr>
      <w:r>
        <w:continuationSeparator/>
      </w:r>
    </w:p>
  </w:footnote>
  <w:footnote w:id="1">
    <w:p w:rsidR="00AE5DFB" w:rsidRDefault="00AE5DFB" w:rsidP="00AE5DFB">
      <w:pPr>
        <w:pStyle w:val="Voetnoottekst"/>
        <w:rPr>
          <w:rFonts w:ascii="Source Sans Pro" w:hAnsi="Source Sans Pro"/>
          <w:sz w:val="16"/>
          <w:szCs w:val="16"/>
        </w:rPr>
      </w:pPr>
      <w:r>
        <w:rPr>
          <w:rStyle w:val="Voetnootmarkering"/>
          <w:rFonts w:ascii="Source Sans Pro" w:hAnsi="Source Sans Pro"/>
          <w:sz w:val="16"/>
          <w:szCs w:val="16"/>
        </w:rPr>
        <w:footnoteRef/>
      </w:r>
      <w:r>
        <w:rPr>
          <w:rFonts w:ascii="Source Sans Pro" w:hAnsi="Source Sans Pro"/>
          <w:sz w:val="16"/>
          <w:szCs w:val="16"/>
        </w:rPr>
        <w:t xml:space="preserve"> Omdat het om een checklist gaat, dienen alle hokjes aangekruist te worden.</w:t>
      </w:r>
    </w:p>
  </w:footnote>
  <w:footnote w:id="2">
    <w:p w:rsidR="00BF7D1E" w:rsidRPr="00BF7D1E" w:rsidRDefault="00BF7D1E">
      <w:pPr>
        <w:pStyle w:val="Voetnoottekst"/>
        <w:rPr>
          <w:rFonts w:ascii="Source Sans Pro" w:hAnsi="Source Sans Pro"/>
          <w:sz w:val="16"/>
          <w:szCs w:val="16"/>
        </w:rPr>
      </w:pPr>
      <w:r w:rsidRPr="00BF7D1E">
        <w:rPr>
          <w:rStyle w:val="Voetnootmarkering"/>
          <w:rFonts w:ascii="Source Sans Pro" w:hAnsi="Source Sans Pro"/>
          <w:sz w:val="16"/>
          <w:szCs w:val="16"/>
        </w:rPr>
        <w:footnoteRef/>
      </w:r>
      <w:r w:rsidRPr="00BF7D1E">
        <w:rPr>
          <w:rFonts w:ascii="Source Sans Pro" w:hAnsi="Source Sans Pro"/>
          <w:sz w:val="16"/>
          <w:szCs w:val="16"/>
        </w:rPr>
        <w:t xml:space="preserve"> Dit geldt alleen voor VSO-leerlingen, niet voor leerlingen die de overstap vanuit het PO of SO naar VSO maken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C25" w:rsidRDefault="00351834">
    <w:pPr>
      <w:pStyle w:val="Koptekst"/>
    </w:pPr>
    <w:r w:rsidRPr="004E44CC">
      <w:rPr>
        <w:rFonts w:ascii="Source Sans Pro" w:eastAsia="Times New Roman" w:hAnsi="Source Sans Pro" w:cs="Arial"/>
        <w:b/>
        <w:bCs/>
        <w:iCs/>
        <w:noProof/>
        <w:sz w:val="20"/>
        <w:szCs w:val="20"/>
        <w:lang w:eastAsia="nl-NL"/>
      </w:rPr>
      <w:drawing>
        <wp:anchor distT="0" distB="0" distL="114300" distR="114300" simplePos="0" relativeHeight="251661312" behindDoc="0" locked="0" layoutInCell="1" allowOverlap="1" wp14:anchorId="52F176ED" wp14:editId="146C490D">
          <wp:simplePos x="0" y="0"/>
          <wp:positionH relativeFrom="column">
            <wp:posOffset>4274820</wp:posOffset>
          </wp:positionH>
          <wp:positionV relativeFrom="paragraph">
            <wp:posOffset>-173355</wp:posOffset>
          </wp:positionV>
          <wp:extent cx="2006600" cy="1000125"/>
          <wp:effectExtent l="0" t="0" r="0" b="9525"/>
          <wp:wrapSquare wrapText="bothSides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28"/>
        <w:lang w:eastAsia="nl-NL"/>
      </w:rPr>
      <w:drawing>
        <wp:anchor distT="0" distB="0" distL="114300" distR="114300" simplePos="0" relativeHeight="251659264" behindDoc="1" locked="0" layoutInCell="1" allowOverlap="1" wp14:anchorId="05D0AAC1" wp14:editId="31336231">
          <wp:simplePos x="0" y="0"/>
          <wp:positionH relativeFrom="page">
            <wp:posOffset>3175</wp:posOffset>
          </wp:positionH>
          <wp:positionV relativeFrom="page">
            <wp:posOffset>3981450</wp:posOffset>
          </wp:positionV>
          <wp:extent cx="7573010" cy="6735445"/>
          <wp:effectExtent l="0" t="0" r="8890" b="8255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673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E0709"/>
    <w:multiLevelType w:val="hybridMultilevel"/>
    <w:tmpl w:val="17BE26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30523"/>
    <w:multiLevelType w:val="hybridMultilevel"/>
    <w:tmpl w:val="6562F016"/>
    <w:lvl w:ilvl="0" w:tplc="9E86F18E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05409"/>
    <w:multiLevelType w:val="multilevel"/>
    <w:tmpl w:val="4424AB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2E3592"/>
    <w:multiLevelType w:val="hybridMultilevel"/>
    <w:tmpl w:val="541061C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707CA596">
      <w:start w:val="1"/>
      <w:numFmt w:val="lowerLetter"/>
      <w:lvlText w:val="%2."/>
      <w:lvlJc w:val="left"/>
      <w:pPr>
        <w:ind w:left="1080" w:hanging="360"/>
      </w:pPr>
      <w:rPr>
        <w:rFonts w:ascii="Arial" w:eastAsiaTheme="minorHAnsi" w:hAnsi="Arial" w:cs="Arial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4D1936"/>
    <w:multiLevelType w:val="hybridMultilevel"/>
    <w:tmpl w:val="B86213F8"/>
    <w:lvl w:ilvl="0" w:tplc="9E86F18E">
      <w:numFmt w:val="bullet"/>
      <w:lvlText w:val="-"/>
      <w:lvlJc w:val="left"/>
      <w:pPr>
        <w:ind w:left="644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FDC79B8"/>
    <w:multiLevelType w:val="hybridMultilevel"/>
    <w:tmpl w:val="A31CF720"/>
    <w:lvl w:ilvl="0" w:tplc="0413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6" w15:restartNumberingAfterBreak="0">
    <w:nsid w:val="2389793E"/>
    <w:multiLevelType w:val="hybridMultilevel"/>
    <w:tmpl w:val="1E586FC0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548778A"/>
    <w:multiLevelType w:val="hybridMultilevel"/>
    <w:tmpl w:val="CB9CD792"/>
    <w:lvl w:ilvl="0" w:tplc="816A6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A06C6"/>
    <w:multiLevelType w:val="hybridMultilevel"/>
    <w:tmpl w:val="078600D4"/>
    <w:lvl w:ilvl="0" w:tplc="0413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9" w15:restartNumberingAfterBreak="0">
    <w:nsid w:val="2C18464E"/>
    <w:multiLevelType w:val="hybridMultilevel"/>
    <w:tmpl w:val="920EC77E"/>
    <w:lvl w:ilvl="0" w:tplc="9E86F18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0390D"/>
    <w:multiLevelType w:val="hybridMultilevel"/>
    <w:tmpl w:val="D264039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1E278C"/>
    <w:multiLevelType w:val="hybridMultilevel"/>
    <w:tmpl w:val="DCECC6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B38CE"/>
    <w:multiLevelType w:val="hybridMultilevel"/>
    <w:tmpl w:val="E2B6F136"/>
    <w:lvl w:ilvl="0" w:tplc="EFB6E0FE">
      <w:start w:val="25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B9A5170"/>
    <w:multiLevelType w:val="hybridMultilevel"/>
    <w:tmpl w:val="01BE11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BE1C7A"/>
    <w:multiLevelType w:val="hybridMultilevel"/>
    <w:tmpl w:val="018EE616"/>
    <w:lvl w:ilvl="0" w:tplc="0413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854C3"/>
    <w:multiLevelType w:val="hybridMultilevel"/>
    <w:tmpl w:val="06147B88"/>
    <w:lvl w:ilvl="0" w:tplc="04130019">
      <w:start w:val="1"/>
      <w:numFmt w:val="lowerLetter"/>
      <w:lvlText w:val="%1."/>
      <w:lvlJc w:val="left"/>
      <w:pPr>
        <w:ind w:left="1077" w:hanging="360"/>
      </w:pPr>
    </w:lvl>
    <w:lvl w:ilvl="1" w:tplc="04130019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36834CE"/>
    <w:multiLevelType w:val="hybridMultilevel"/>
    <w:tmpl w:val="54407526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3D50CBE"/>
    <w:multiLevelType w:val="multilevel"/>
    <w:tmpl w:val="15AA83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4244C02"/>
    <w:multiLevelType w:val="hybridMultilevel"/>
    <w:tmpl w:val="B644D71A"/>
    <w:lvl w:ilvl="0" w:tplc="39446B02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89C507B"/>
    <w:multiLevelType w:val="hybridMultilevel"/>
    <w:tmpl w:val="ADDEC920"/>
    <w:lvl w:ilvl="0" w:tplc="9E86F18E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EA6C65"/>
    <w:multiLevelType w:val="multilevel"/>
    <w:tmpl w:val="3498F6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006E3F"/>
    <w:multiLevelType w:val="hybridMultilevel"/>
    <w:tmpl w:val="D2640396"/>
    <w:lvl w:ilvl="0" w:tplc="0413000F">
      <w:start w:val="1"/>
      <w:numFmt w:val="decimal"/>
      <w:lvlText w:val="%1."/>
      <w:lvlJc w:val="left"/>
      <w:pPr>
        <w:ind w:left="502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75137B"/>
    <w:multiLevelType w:val="hybridMultilevel"/>
    <w:tmpl w:val="2D08E584"/>
    <w:lvl w:ilvl="0" w:tplc="8EACD7DC">
      <w:start w:val="1"/>
      <w:numFmt w:val="upp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834F96"/>
    <w:multiLevelType w:val="hybridMultilevel"/>
    <w:tmpl w:val="FE687A70"/>
    <w:lvl w:ilvl="0" w:tplc="9E86F18E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BD6B41"/>
    <w:multiLevelType w:val="hybridMultilevel"/>
    <w:tmpl w:val="785E4412"/>
    <w:lvl w:ilvl="0" w:tplc="9E86F18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73D5F"/>
    <w:multiLevelType w:val="multilevel"/>
    <w:tmpl w:val="AA8A13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2B75F96"/>
    <w:multiLevelType w:val="hybridMultilevel"/>
    <w:tmpl w:val="91C4A438"/>
    <w:lvl w:ilvl="0" w:tplc="04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69790F1B"/>
    <w:multiLevelType w:val="hybridMultilevel"/>
    <w:tmpl w:val="7130DD2E"/>
    <w:lvl w:ilvl="0" w:tplc="9E86F18E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0F762A"/>
    <w:multiLevelType w:val="hybridMultilevel"/>
    <w:tmpl w:val="97947D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F309C6"/>
    <w:multiLevelType w:val="hybridMultilevel"/>
    <w:tmpl w:val="4FB8CFB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707CA596">
      <w:start w:val="1"/>
      <w:numFmt w:val="lowerLetter"/>
      <w:lvlText w:val="%2."/>
      <w:lvlJc w:val="left"/>
      <w:pPr>
        <w:ind w:left="1080" w:hanging="360"/>
      </w:pPr>
      <w:rPr>
        <w:rFonts w:ascii="Arial" w:eastAsiaTheme="minorHAnsi" w:hAnsi="Arial" w:cs="Arial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21"/>
  </w:num>
  <w:num w:numId="4">
    <w:abstractNumId w:val="11"/>
  </w:num>
  <w:num w:numId="5">
    <w:abstractNumId w:val="3"/>
  </w:num>
  <w:num w:numId="6">
    <w:abstractNumId w:val="15"/>
  </w:num>
  <w:num w:numId="7">
    <w:abstractNumId w:val="24"/>
  </w:num>
  <w:num w:numId="8">
    <w:abstractNumId w:val="29"/>
  </w:num>
  <w:num w:numId="9">
    <w:abstractNumId w:val="28"/>
  </w:num>
  <w:num w:numId="10">
    <w:abstractNumId w:val="8"/>
  </w:num>
  <w:num w:numId="11">
    <w:abstractNumId w:val="22"/>
  </w:num>
  <w:num w:numId="12">
    <w:abstractNumId w:val="13"/>
  </w:num>
  <w:num w:numId="13">
    <w:abstractNumId w:val="5"/>
  </w:num>
  <w:num w:numId="14">
    <w:abstractNumId w:val="4"/>
  </w:num>
  <w:num w:numId="15">
    <w:abstractNumId w:val="12"/>
  </w:num>
  <w:num w:numId="16">
    <w:abstractNumId w:val="0"/>
  </w:num>
  <w:num w:numId="17">
    <w:abstractNumId w:val="25"/>
  </w:num>
  <w:num w:numId="18">
    <w:abstractNumId w:val="20"/>
  </w:num>
  <w:num w:numId="19">
    <w:abstractNumId w:val="2"/>
  </w:num>
  <w:num w:numId="20">
    <w:abstractNumId w:val="14"/>
  </w:num>
  <w:num w:numId="21">
    <w:abstractNumId w:val="7"/>
  </w:num>
  <w:num w:numId="22">
    <w:abstractNumId w:val="17"/>
  </w:num>
  <w:num w:numId="23">
    <w:abstractNumId w:val="18"/>
  </w:num>
  <w:num w:numId="24">
    <w:abstractNumId w:val="26"/>
  </w:num>
  <w:num w:numId="25">
    <w:abstractNumId w:val="6"/>
  </w:num>
  <w:num w:numId="26">
    <w:abstractNumId w:val="9"/>
  </w:num>
  <w:num w:numId="27">
    <w:abstractNumId w:val="19"/>
  </w:num>
  <w:num w:numId="28">
    <w:abstractNumId w:val="27"/>
  </w:num>
  <w:num w:numId="29">
    <w:abstractNumId w:val="2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CC"/>
    <w:rsid w:val="00071BA6"/>
    <w:rsid w:val="0007374A"/>
    <w:rsid w:val="001423BE"/>
    <w:rsid w:val="001916D5"/>
    <w:rsid w:val="001A5DA6"/>
    <w:rsid w:val="00295D85"/>
    <w:rsid w:val="00336EAF"/>
    <w:rsid w:val="00351834"/>
    <w:rsid w:val="003B1142"/>
    <w:rsid w:val="003E6243"/>
    <w:rsid w:val="004B1D68"/>
    <w:rsid w:val="004E44CC"/>
    <w:rsid w:val="0059368D"/>
    <w:rsid w:val="005B17E1"/>
    <w:rsid w:val="00700BFB"/>
    <w:rsid w:val="007D2585"/>
    <w:rsid w:val="008A1487"/>
    <w:rsid w:val="008B2F66"/>
    <w:rsid w:val="008E2C25"/>
    <w:rsid w:val="00A63078"/>
    <w:rsid w:val="00AE5DFB"/>
    <w:rsid w:val="00B65CA3"/>
    <w:rsid w:val="00BF7D1E"/>
    <w:rsid w:val="00C33A38"/>
    <w:rsid w:val="00D71784"/>
    <w:rsid w:val="00D812F6"/>
    <w:rsid w:val="00F0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85A756-C952-4B93-91C6-FAF9A2C3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qFormat/>
    <w:rsid w:val="004E44CC"/>
    <w:pPr>
      <w:keepNext/>
      <w:tabs>
        <w:tab w:val="left" w:pos="357"/>
        <w:tab w:val="left" w:pos="624"/>
        <w:tab w:val="left" w:pos="680"/>
        <w:tab w:val="left" w:pos="1077"/>
        <w:tab w:val="left" w:pos="1191"/>
      </w:tabs>
      <w:spacing w:after="0" w:line="240" w:lineRule="auto"/>
      <w:ind w:left="431" w:hanging="431"/>
      <w:outlineLvl w:val="0"/>
    </w:pPr>
    <w:rPr>
      <w:rFonts w:ascii="Arial" w:eastAsia="Times New Roman" w:hAnsi="Arial" w:cs="Times New Roman"/>
      <w:b/>
      <w:iCs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autoRedefine/>
    <w:qFormat/>
    <w:rsid w:val="004E44CC"/>
    <w:pPr>
      <w:keepNext/>
      <w:tabs>
        <w:tab w:val="left" w:pos="624"/>
        <w:tab w:val="left" w:pos="680"/>
        <w:tab w:val="left" w:pos="1077"/>
        <w:tab w:val="left" w:pos="1191"/>
      </w:tabs>
      <w:spacing w:before="120" w:after="60"/>
      <w:outlineLvl w:val="1"/>
    </w:pPr>
    <w:rPr>
      <w:rFonts w:ascii="Arial" w:eastAsia="Times New Roman" w:hAnsi="Arial" w:cs="Arial"/>
      <w:b/>
      <w:bCs/>
      <w:iCs/>
      <w:noProof/>
      <w:szCs w:val="20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E44C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E44C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E44CC"/>
    <w:rPr>
      <w:rFonts w:ascii="Arial" w:eastAsia="Times New Roman" w:hAnsi="Arial" w:cs="Times New Roman"/>
      <w:b/>
      <w:iCs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4E44CC"/>
    <w:rPr>
      <w:rFonts w:ascii="Arial" w:eastAsia="Times New Roman" w:hAnsi="Arial" w:cs="Arial"/>
      <w:b/>
      <w:bCs/>
      <w:iCs/>
      <w:noProof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4E44CC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4E44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Geenlijst1">
    <w:name w:val="Geen lijst1"/>
    <w:next w:val="Geenlijst"/>
    <w:uiPriority w:val="99"/>
    <w:semiHidden/>
    <w:unhideWhenUsed/>
    <w:rsid w:val="004E44CC"/>
  </w:style>
  <w:style w:type="table" w:customStyle="1" w:styleId="Tabelraster1">
    <w:name w:val="Tabelraster1"/>
    <w:basedOn w:val="Standaardtabel"/>
    <w:next w:val="Tabelraster"/>
    <w:rsid w:val="004E4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">
    <w:name w:val="opsomming"/>
    <w:basedOn w:val="Standaard"/>
    <w:link w:val="opsommingChar"/>
    <w:qFormat/>
    <w:rsid w:val="004E44CC"/>
    <w:pPr>
      <w:tabs>
        <w:tab w:val="left" w:pos="357"/>
      </w:tabs>
      <w:spacing w:after="0" w:line="240" w:lineRule="auto"/>
      <w:ind w:left="357" w:hanging="357"/>
    </w:pPr>
    <w:rPr>
      <w:rFonts w:ascii="Arial" w:hAnsi="Arial" w:cs="Arial"/>
    </w:rPr>
  </w:style>
  <w:style w:type="character" w:styleId="Zwaar">
    <w:name w:val="Strong"/>
    <w:uiPriority w:val="22"/>
    <w:qFormat/>
    <w:rsid w:val="004E44CC"/>
    <w:rPr>
      <w:rFonts w:ascii="Arial" w:hAnsi="Arial" w:cs="Arial"/>
      <w:b/>
      <w:bCs/>
    </w:rPr>
  </w:style>
  <w:style w:type="character" w:customStyle="1" w:styleId="opsommingChar">
    <w:name w:val="opsomming Char"/>
    <w:basedOn w:val="Standaardalinea-lettertype"/>
    <w:link w:val="opsomming"/>
    <w:rsid w:val="004E44CC"/>
    <w:rPr>
      <w:rFonts w:ascii="Arial" w:hAnsi="Arial" w:cs="Arial"/>
    </w:rPr>
  </w:style>
  <w:style w:type="table" w:styleId="Tabelraster">
    <w:name w:val="Table Grid"/>
    <w:basedOn w:val="Standaardtabel"/>
    <w:uiPriority w:val="39"/>
    <w:rsid w:val="004E4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E44CC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KoptekstChar">
    <w:name w:val="Koptekst Char"/>
    <w:basedOn w:val="Standaardalinea-lettertype"/>
    <w:link w:val="Koptekst"/>
    <w:uiPriority w:val="99"/>
    <w:rsid w:val="004E44CC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4E44CC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E44CC"/>
    <w:rPr>
      <w:rFonts w:ascii="Arial" w:hAnsi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44C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E44CC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E44C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E44C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E44CC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E44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E44CC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E44C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E44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E44CC"/>
    <w:rPr>
      <w:rFonts w:ascii="Arial" w:hAnsi="Arial"/>
      <w:b/>
      <w:b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E44CC"/>
    <w:pPr>
      <w:keepLines/>
      <w:tabs>
        <w:tab w:val="clear" w:pos="357"/>
        <w:tab w:val="clear" w:pos="624"/>
        <w:tab w:val="clear" w:pos="680"/>
        <w:tab w:val="clear" w:pos="1191"/>
      </w:tabs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iCs w:val="0"/>
      <w:color w:val="365F91" w:themeColor="accent1" w:themeShade="BF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rsid w:val="004E44CC"/>
    <w:pPr>
      <w:spacing w:after="100" w:line="240" w:lineRule="auto"/>
    </w:pPr>
    <w:rPr>
      <w:rFonts w:ascii="Arial" w:hAnsi="Arial"/>
    </w:rPr>
  </w:style>
  <w:style w:type="paragraph" w:styleId="Inhopg2">
    <w:name w:val="toc 2"/>
    <w:basedOn w:val="Standaard"/>
    <w:next w:val="Standaard"/>
    <w:autoRedefine/>
    <w:uiPriority w:val="39"/>
    <w:unhideWhenUsed/>
    <w:rsid w:val="004E44CC"/>
    <w:pPr>
      <w:spacing w:after="100" w:line="240" w:lineRule="auto"/>
      <w:ind w:left="220"/>
    </w:pPr>
    <w:rPr>
      <w:rFonts w:ascii="Arial" w:hAnsi="Arial"/>
    </w:rPr>
  </w:style>
  <w:style w:type="character" w:styleId="Hyperlink">
    <w:name w:val="Hyperlink"/>
    <w:basedOn w:val="Standaardalinea-lettertype"/>
    <w:uiPriority w:val="99"/>
    <w:unhideWhenUsed/>
    <w:rsid w:val="004E44CC"/>
    <w:rPr>
      <w:color w:val="0000FF" w:themeColor="hyperlink"/>
      <w:u w:val="single"/>
    </w:rPr>
  </w:style>
  <w:style w:type="paragraph" w:styleId="Inhopg3">
    <w:name w:val="toc 3"/>
    <w:basedOn w:val="Standaard"/>
    <w:next w:val="Standaard"/>
    <w:autoRedefine/>
    <w:uiPriority w:val="39"/>
    <w:unhideWhenUsed/>
    <w:rsid w:val="004E44CC"/>
    <w:pPr>
      <w:spacing w:after="100" w:line="240" w:lineRule="auto"/>
      <w:ind w:left="440"/>
    </w:pPr>
    <w:rPr>
      <w:rFonts w:ascii="Arial" w:hAnsi="Arial"/>
    </w:rPr>
  </w:style>
  <w:style w:type="table" w:customStyle="1" w:styleId="Onopgemaaktetabel11">
    <w:name w:val="Onopgemaakte tabel 11"/>
    <w:basedOn w:val="Standaardtabel"/>
    <w:uiPriority w:val="41"/>
    <w:rsid w:val="004E44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alweb">
    <w:name w:val="Normal (Web)"/>
    <w:basedOn w:val="Standaard"/>
    <w:uiPriority w:val="99"/>
    <w:unhideWhenUsed/>
    <w:rsid w:val="004E44C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4E44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eenafstand">
    <w:name w:val="No Spacing"/>
    <w:uiPriority w:val="1"/>
    <w:qFormat/>
    <w:rsid w:val="004E44CC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7FE9C-ACFD-4288-AC7C-0BE8DAE5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Flier</dc:creator>
  <cp:lastModifiedBy>H. van den Bos</cp:lastModifiedBy>
  <cp:revision>7</cp:revision>
  <dcterms:created xsi:type="dcterms:W3CDTF">2015-06-23T14:13:00Z</dcterms:created>
  <dcterms:modified xsi:type="dcterms:W3CDTF">2015-08-25T12:42:00Z</dcterms:modified>
</cp:coreProperties>
</file>